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EA2166" w:rsidRDefault="00AA5E3A">
      <w:pPr>
        <w:spacing w:before="360"/>
        <w:ind w:left="0" w:hanging="2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 xml:space="preserve">ČESTNÉ PROHLÁŠENÍ O SPLNĚNÍ ZÁKLADNÍ ZPŮSOBILOSTI </w:t>
      </w:r>
    </w:p>
    <w:p w14:paraId="00000002" w14:textId="77777777" w:rsidR="00EA2166" w:rsidRDefault="00AA5E3A">
      <w:pPr>
        <w:spacing w:before="120"/>
        <w:ind w:left="0" w:hanging="2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A KE STŘETU ZÁJMŮ</w:t>
      </w:r>
    </w:p>
    <w:p w14:paraId="00000003" w14:textId="0E6A4093" w:rsidR="00EA2166" w:rsidRDefault="00AA5E3A">
      <w:pPr>
        <w:spacing w:before="120" w:after="120"/>
        <w:ind w:left="0" w:hanging="2"/>
        <w:jc w:val="center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v rámci veřejné zakázky č. </w:t>
      </w:r>
      <w:r w:rsidR="00DF7428">
        <w:rPr>
          <w:rFonts w:ascii="Tahoma" w:eastAsia="Tahoma" w:hAnsi="Tahoma" w:cs="Tahoma"/>
          <w:sz w:val="20"/>
          <w:szCs w:val="20"/>
        </w:rPr>
        <w:t>1</w:t>
      </w:r>
      <w:r>
        <w:rPr>
          <w:rFonts w:ascii="Tahoma" w:eastAsia="Tahoma" w:hAnsi="Tahoma" w:cs="Tahoma"/>
          <w:smallCaps/>
          <w:sz w:val="20"/>
          <w:szCs w:val="20"/>
        </w:rPr>
        <w:t>/202</w:t>
      </w:r>
      <w:r w:rsidR="00DF7428">
        <w:rPr>
          <w:rFonts w:ascii="Tahoma" w:eastAsia="Tahoma" w:hAnsi="Tahoma" w:cs="Tahoma"/>
          <w:smallCaps/>
          <w:sz w:val="20"/>
          <w:szCs w:val="20"/>
        </w:rPr>
        <w:t>5</w:t>
      </w:r>
    </w:p>
    <w:p w14:paraId="00000004" w14:textId="6C39F5E0" w:rsidR="00EA2166" w:rsidRDefault="00AA5E3A">
      <w:pPr>
        <w:widowControl w:val="0"/>
        <w:spacing w:after="200"/>
        <w:ind w:left="0" w:hanging="2"/>
        <w:jc w:val="center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"Zajištění výuky a výcviku motorových vozidel skupiny B a C v autoškole pro žáky školy v roce 2026"</w:t>
      </w:r>
    </w:p>
    <w:p w14:paraId="00000005" w14:textId="77777777" w:rsidR="00EA2166" w:rsidRDefault="00EA2166">
      <w:pPr>
        <w:spacing w:before="120"/>
        <w:ind w:left="0" w:hanging="2"/>
        <w:jc w:val="center"/>
        <w:rPr>
          <w:rFonts w:ascii="Tahoma" w:eastAsia="Tahoma" w:hAnsi="Tahoma" w:cs="Tahoma"/>
          <w:sz w:val="22"/>
          <w:szCs w:val="22"/>
        </w:rPr>
      </w:pPr>
    </w:p>
    <w:p w14:paraId="00000006" w14:textId="77777777" w:rsidR="00EA2166" w:rsidRDefault="00AA5E3A">
      <w:pPr>
        <w:ind w:left="0" w:hanging="2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Tímto </w:t>
      </w:r>
      <w:r>
        <w:rPr>
          <w:rFonts w:ascii="Tahoma" w:eastAsia="Tahoma" w:hAnsi="Tahoma" w:cs="Tahoma"/>
          <w:b/>
          <w:sz w:val="20"/>
          <w:szCs w:val="20"/>
        </w:rPr>
        <w:t>čestně prohlašuji</w:t>
      </w:r>
      <w:r>
        <w:rPr>
          <w:rFonts w:ascii="Tahoma" w:eastAsia="Tahoma" w:hAnsi="Tahoma" w:cs="Tahoma"/>
          <w:sz w:val="20"/>
          <w:szCs w:val="20"/>
        </w:rPr>
        <w:t>, že:</w:t>
      </w:r>
    </w:p>
    <w:p w14:paraId="00000007" w14:textId="67F8A459" w:rsidR="00EA2166" w:rsidRDefault="00AA5E3A">
      <w:pPr>
        <w:numPr>
          <w:ilvl w:val="0"/>
          <w:numId w:val="1"/>
        </w:numPr>
        <w:spacing w:before="120"/>
        <w:ind w:left="0" w:hanging="2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Statutární orgán/všichni jeho členové i </w:t>
      </w:r>
      <w:r w:rsidR="001A7AF7">
        <w:rPr>
          <w:rFonts w:ascii="Tahoma" w:eastAsia="Tahoma" w:hAnsi="Tahoma" w:cs="Tahoma"/>
          <w:sz w:val="20"/>
          <w:szCs w:val="20"/>
        </w:rPr>
        <w:t>poskyto</w:t>
      </w:r>
      <w:r>
        <w:rPr>
          <w:rFonts w:ascii="Tahoma" w:eastAsia="Tahoma" w:hAnsi="Tahoma" w:cs="Tahoma"/>
          <w:sz w:val="20"/>
          <w:szCs w:val="20"/>
        </w:rPr>
        <w:t>vatel splňují základní způsobilost analogicky podle § 74 zákona č. 134/2016 Sb., o zadávání veřejných zakázek, ve znění pozdějších předpisů.</w:t>
      </w:r>
    </w:p>
    <w:p w14:paraId="00000008" w14:textId="5AC9AAF2" w:rsidR="00EA2166" w:rsidRDefault="00AA5E3A">
      <w:pPr>
        <w:numPr>
          <w:ilvl w:val="0"/>
          <w:numId w:val="1"/>
        </w:numPr>
        <w:spacing w:before="120"/>
        <w:ind w:left="0" w:hanging="2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Jako </w:t>
      </w:r>
      <w:r w:rsidR="001A7AF7">
        <w:rPr>
          <w:rFonts w:ascii="Tahoma" w:eastAsia="Tahoma" w:hAnsi="Tahoma" w:cs="Tahoma"/>
          <w:sz w:val="20"/>
          <w:szCs w:val="20"/>
        </w:rPr>
        <w:t>poskyto</w:t>
      </w:r>
      <w:r>
        <w:rPr>
          <w:rFonts w:ascii="Tahoma" w:eastAsia="Tahoma" w:hAnsi="Tahoma" w:cs="Tahoma"/>
          <w:sz w:val="20"/>
          <w:szCs w:val="20"/>
        </w:rPr>
        <w:t>vatel nejsme obchodní společností, ve které veřejný funkcionář uvedený v § 2 odst. 1 písm. c) zákona č. 159/2006 Sb., o střetu zájmů, ve znění pozdějších předpisů (člen vlády nebo vedoucí jiného ústředního správního úřadu, v jehož čele není člen vlády), nebo jím ovládaná osoba vlastní podíl představující alespoň 25% účast společníka v obchodní společnosti.</w:t>
      </w:r>
    </w:p>
    <w:p w14:paraId="00000009" w14:textId="77777777" w:rsidR="00EA2166" w:rsidRDefault="00EA2166">
      <w:pPr>
        <w:spacing w:before="120"/>
        <w:ind w:left="0" w:hanging="2"/>
        <w:jc w:val="both"/>
        <w:rPr>
          <w:rFonts w:ascii="Tahoma" w:eastAsia="Tahoma" w:hAnsi="Tahoma" w:cs="Tahoma"/>
          <w:sz w:val="20"/>
          <w:szCs w:val="20"/>
        </w:rPr>
      </w:pPr>
    </w:p>
    <w:p w14:paraId="0000000A" w14:textId="77777777" w:rsidR="00EA2166" w:rsidRDefault="00EA2166">
      <w:pPr>
        <w:ind w:left="0" w:hanging="2"/>
        <w:jc w:val="both"/>
        <w:rPr>
          <w:rFonts w:ascii="Tahoma" w:eastAsia="Tahoma" w:hAnsi="Tahoma" w:cs="Tahoma"/>
          <w:sz w:val="20"/>
          <w:szCs w:val="20"/>
        </w:rPr>
      </w:pPr>
    </w:p>
    <w:p w14:paraId="0000000B" w14:textId="77777777" w:rsidR="00EA2166" w:rsidRDefault="00EA2166">
      <w:pPr>
        <w:ind w:left="0" w:hanging="2"/>
        <w:jc w:val="center"/>
        <w:rPr>
          <w:rFonts w:ascii="Tahoma" w:eastAsia="Tahoma" w:hAnsi="Tahoma" w:cs="Tahoma"/>
          <w:sz w:val="22"/>
          <w:szCs w:val="22"/>
        </w:rPr>
      </w:pPr>
    </w:p>
    <w:p w14:paraId="0000000C" w14:textId="77777777" w:rsidR="00EA2166" w:rsidRDefault="00EA2166">
      <w:pPr>
        <w:spacing w:before="240"/>
        <w:ind w:left="0" w:hanging="2"/>
        <w:jc w:val="both"/>
        <w:rPr>
          <w:rFonts w:ascii="Tahoma" w:eastAsia="Tahoma" w:hAnsi="Tahoma" w:cs="Tahoma"/>
          <w:sz w:val="22"/>
          <w:szCs w:val="22"/>
        </w:rPr>
      </w:pPr>
    </w:p>
    <w:p w14:paraId="0000000D" w14:textId="77777777" w:rsidR="00EA2166" w:rsidRDefault="00EA2166">
      <w:pPr>
        <w:spacing w:before="240"/>
        <w:ind w:left="0" w:hanging="2"/>
        <w:jc w:val="center"/>
        <w:rPr>
          <w:rFonts w:ascii="Tahoma" w:eastAsia="Tahoma" w:hAnsi="Tahoma" w:cs="Tahoma"/>
          <w:sz w:val="22"/>
          <w:szCs w:val="22"/>
        </w:rPr>
      </w:pPr>
    </w:p>
    <w:p w14:paraId="0000000E" w14:textId="77777777" w:rsidR="00EA2166" w:rsidRDefault="00AA5E3A">
      <w:pPr>
        <w:spacing w:before="240"/>
        <w:ind w:left="0" w:hanging="2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V…………………..dne……………..</w:t>
      </w:r>
    </w:p>
    <w:p w14:paraId="0000000F" w14:textId="77777777" w:rsidR="00EA2166" w:rsidRDefault="00EA2166">
      <w:pPr>
        <w:tabs>
          <w:tab w:val="left" w:pos="9070"/>
        </w:tabs>
        <w:spacing w:line="240" w:lineRule="auto"/>
        <w:ind w:left="0" w:right="-2" w:hanging="2"/>
        <w:jc w:val="center"/>
        <w:rPr>
          <w:rFonts w:ascii="Tahoma" w:eastAsia="Tahoma" w:hAnsi="Tahoma" w:cs="Tahoma"/>
          <w:sz w:val="22"/>
          <w:szCs w:val="22"/>
        </w:rPr>
      </w:pPr>
    </w:p>
    <w:sectPr w:rsidR="00EA216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276" w:right="1418" w:bottom="1418" w:left="1418" w:header="426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6FF75F" w14:textId="77777777" w:rsidR="007B6AB7" w:rsidRDefault="007B6AB7">
      <w:pPr>
        <w:spacing w:line="240" w:lineRule="auto"/>
        <w:ind w:left="0" w:hanging="2"/>
      </w:pPr>
      <w:r>
        <w:separator/>
      </w:r>
    </w:p>
  </w:endnote>
  <w:endnote w:type="continuationSeparator" w:id="0">
    <w:p w14:paraId="353F0FFD" w14:textId="77777777" w:rsidR="007B6AB7" w:rsidRDefault="007B6AB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E4EC9702-19C1-4C9A-9EFA-B6B1A0EE307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0DB7E410-350A-4DC4-849B-593A38B7B21C}"/>
    <w:embedBold r:id="rId3" w:fontKey="{CA25529B-C51F-4B9C-B298-464E28C14F2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FDC0625F-C004-4187-BD53-7AA30BBC7FEE}"/>
    <w:embedBold r:id="rId5" w:fontKey="{495EA04A-FE29-4E11-A24F-335D48318CB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7D3EA8A9-0928-4F49-B5DC-A7D2EAFE097C}"/>
    <w:embedItalic r:id="rId7" w:fontKey="{951ACD6B-FB16-4CBB-9408-37DF2E9DBB0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691892D2-1C9E-4B62-B4B7-356031C5817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A" w14:textId="77777777" w:rsidR="00EA2166" w:rsidRDefault="00AA5E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0000001B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7" w14:textId="77777777" w:rsidR="00EA2166" w:rsidRDefault="00AA5E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>
      <w:rPr>
        <w:color w:val="000000"/>
        <w:sz w:val="20"/>
        <w:szCs w:val="20"/>
      </w:rPr>
      <w:fldChar w:fldCharType="end"/>
    </w:r>
  </w:p>
  <w:p w14:paraId="00000018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9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35950A" w14:textId="77777777" w:rsidR="007B6AB7" w:rsidRDefault="007B6AB7">
      <w:pPr>
        <w:spacing w:line="240" w:lineRule="auto"/>
        <w:ind w:left="0" w:hanging="2"/>
      </w:pPr>
      <w:r>
        <w:separator/>
      </w:r>
    </w:p>
  </w:footnote>
  <w:footnote w:type="continuationSeparator" w:id="0">
    <w:p w14:paraId="4878BBCD" w14:textId="77777777" w:rsidR="007B6AB7" w:rsidRDefault="007B6AB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6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0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1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left" w:pos="284"/>
      </w:tabs>
      <w:spacing w:line="240" w:lineRule="auto"/>
      <w:ind w:left="0" w:hanging="2"/>
      <w:jc w:val="right"/>
      <w:rPr>
        <w:rFonts w:ascii="Calibri" w:eastAsia="Calibri" w:hAnsi="Calibri" w:cs="Calibri"/>
        <w:b/>
        <w:color w:val="000000"/>
        <w:sz w:val="22"/>
        <w:szCs w:val="22"/>
      </w:rPr>
    </w:pPr>
  </w:p>
  <w:p w14:paraId="00000012" w14:textId="6638C8D0" w:rsidR="00EA2166" w:rsidRDefault="00AA5E3A">
    <w:pPr>
      <w:tabs>
        <w:tab w:val="left" w:pos="284"/>
      </w:tabs>
      <w:ind w:left="0" w:hanging="2"/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b/>
        <w:sz w:val="22"/>
        <w:szCs w:val="22"/>
      </w:rPr>
      <w:t>Příloha č. 3 VZ "Zajištění výuky a výcviku motorových vozidel skupiny B a C v autoškole pro žáky školy v roce 2026"</w:t>
    </w:r>
  </w:p>
  <w:p w14:paraId="00000013" w14:textId="77777777" w:rsidR="00EA2166" w:rsidRDefault="00AA5E3A">
    <w:pPr>
      <w:pBdr>
        <w:top w:val="nil"/>
        <w:left w:val="nil"/>
        <w:bottom w:val="nil"/>
        <w:right w:val="nil"/>
        <w:between w:val="nil"/>
      </w:pBdr>
      <w:spacing w:after="120" w:line="240" w:lineRule="auto"/>
      <w:ind w:left="0" w:hanging="2"/>
      <w:jc w:val="right"/>
      <w:rPr>
        <w:rFonts w:ascii="Calibri" w:eastAsia="Calibri" w:hAnsi="Calibri" w:cs="Calibri"/>
        <w:b/>
        <w:color w:val="073763"/>
        <w:sz w:val="22"/>
        <w:szCs w:val="22"/>
      </w:rPr>
    </w:pPr>
    <w:r>
      <w:rPr>
        <w:rFonts w:ascii="Calibri" w:eastAsia="Calibri" w:hAnsi="Calibri" w:cs="Calibri"/>
        <w:b/>
        <w:color w:val="073763"/>
        <w:sz w:val="22"/>
        <w:szCs w:val="22"/>
      </w:rPr>
      <w:t>Čestné prohlášení - Základní způsobilost, Střet zájmů</w:t>
    </w:r>
  </w:p>
  <w:p w14:paraId="00000014" w14:textId="77777777" w:rsidR="00EA2166" w:rsidRDefault="00EA2166">
    <w:pPr>
      <w:pBdr>
        <w:top w:val="nil"/>
        <w:left w:val="nil"/>
        <w:bottom w:val="nil"/>
        <w:right w:val="nil"/>
        <w:between w:val="nil"/>
      </w:pBdr>
      <w:spacing w:after="120" w:line="240" w:lineRule="auto"/>
      <w:ind w:left="0" w:hanging="2"/>
      <w:jc w:val="right"/>
      <w:rPr>
        <w:rFonts w:ascii="Calibri" w:eastAsia="Calibri" w:hAnsi="Calibri" w:cs="Calibri"/>
        <w:b/>
        <w:color w:val="073763"/>
        <w:sz w:val="22"/>
        <w:szCs w:val="22"/>
      </w:rPr>
    </w:pPr>
  </w:p>
  <w:p w14:paraId="00000015" w14:textId="77777777" w:rsidR="00EA2166" w:rsidRDefault="00EA216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A733A4"/>
    <w:multiLevelType w:val="multilevel"/>
    <w:tmpl w:val="BAB8C366"/>
    <w:lvl w:ilvl="0">
      <w:start w:val="1"/>
      <w:numFmt w:val="decimal"/>
      <w:pStyle w:val="slovanPododstavecSmlouvy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Smlouva-slo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FCF26D0"/>
    <w:multiLevelType w:val="multilevel"/>
    <w:tmpl w:val="68BA490E"/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1657681516">
    <w:abstractNumId w:val="1"/>
  </w:num>
  <w:num w:numId="2" w16cid:durableId="1230925193">
    <w:abstractNumId w:val="0"/>
  </w:num>
  <w:num w:numId="3" w16cid:durableId="173107928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89739630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2166"/>
    <w:rsid w:val="0003569D"/>
    <w:rsid w:val="00063A43"/>
    <w:rsid w:val="001A7AF7"/>
    <w:rsid w:val="007B6AB7"/>
    <w:rsid w:val="008A34D3"/>
    <w:rsid w:val="00AA5E3A"/>
    <w:rsid w:val="00DF7428"/>
    <w:rsid w:val="00EA2166"/>
    <w:rsid w:val="00FE5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BC9008"/>
  <w15:docId w15:val="{78EACF42-FB9D-4282-B1D6-BFEC34E363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cs-CZ" w:eastAsia="cs-CZ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Nadpis1">
    <w:name w:val="heading 1"/>
    <w:basedOn w:val="Normln"/>
    <w:next w:val="Normln"/>
    <w:uiPriority w:val="9"/>
    <w:qFormat/>
    <w:pPr>
      <w:keepNext/>
      <w:tabs>
        <w:tab w:val="left" w:pos="567"/>
      </w:tabs>
      <w:spacing w:before="120"/>
      <w:jc w:val="center"/>
    </w:pPr>
    <w:rPr>
      <w:b/>
      <w:bCs/>
      <w:caps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tabs>
        <w:tab w:val="left" w:pos="709"/>
      </w:tabs>
      <w:spacing w:before="120"/>
      <w:jc w:val="both"/>
      <w:outlineLvl w:val="1"/>
    </w:pPr>
    <w:rPr>
      <w:b/>
      <w:bCs/>
      <w:caps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tabs>
        <w:tab w:val="left" w:pos="-2410"/>
      </w:tabs>
      <w:spacing w:before="120" w:after="120"/>
      <w:ind w:left="284" w:hanging="284"/>
      <w:jc w:val="both"/>
      <w:outlineLvl w:val="2"/>
    </w:pPr>
    <w:rPr>
      <w:b/>
      <w:bCs/>
      <w:caps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tabs>
        <w:tab w:val="left" w:pos="-2410"/>
      </w:tabs>
      <w:spacing w:before="120" w:after="120"/>
      <w:ind w:left="284" w:hanging="284"/>
      <w:jc w:val="center"/>
      <w:outlineLvl w:val="3"/>
    </w:pPr>
    <w:rPr>
      <w:b/>
      <w:bCs/>
      <w:caps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widowControl w:val="0"/>
      <w:autoSpaceDE w:val="0"/>
      <w:autoSpaceDN w:val="0"/>
      <w:spacing w:before="120"/>
      <w:outlineLvl w:val="4"/>
    </w:p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widowControl w:val="0"/>
      <w:autoSpaceDE w:val="0"/>
      <w:autoSpaceDN w:val="0"/>
      <w:ind w:left="7920" w:right="-852"/>
      <w:outlineLvl w:val="5"/>
    </w:pPr>
  </w:style>
  <w:style w:type="paragraph" w:styleId="Nadpis7">
    <w:name w:val="heading 7"/>
    <w:basedOn w:val="Normln"/>
    <w:next w:val="Normln"/>
    <w:pPr>
      <w:keepNext/>
      <w:outlineLvl w:val="6"/>
    </w:pPr>
    <w:rPr>
      <w:b/>
      <w:sz w:val="22"/>
    </w:rPr>
  </w:style>
  <w:style w:type="paragraph" w:styleId="Nadpis8">
    <w:name w:val="heading 8"/>
    <w:basedOn w:val="Normln"/>
    <w:next w:val="Normln"/>
    <w:pPr>
      <w:keepNext/>
      <w:tabs>
        <w:tab w:val="left" w:pos="567"/>
        <w:tab w:val="left" w:pos="1701"/>
      </w:tabs>
      <w:outlineLvl w:val="7"/>
    </w:pPr>
    <w:rPr>
      <w:i/>
      <w:iCs/>
      <w:sz w:val="28"/>
      <w:u w:val="single"/>
    </w:rPr>
  </w:style>
  <w:style w:type="paragraph" w:styleId="Nadpis9">
    <w:name w:val="heading 9"/>
    <w:basedOn w:val="Normln"/>
    <w:next w:val="Normln"/>
    <w:pPr>
      <w:keepNext/>
      <w:tabs>
        <w:tab w:val="left" w:pos="567"/>
        <w:tab w:val="left" w:pos="1701"/>
      </w:tabs>
      <w:spacing w:after="60"/>
      <w:ind w:firstLine="360"/>
      <w:outlineLvl w:val="8"/>
    </w:pPr>
    <w:rPr>
      <w:b/>
      <w:bCs/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uiPriority w:val="10"/>
    <w:qFormat/>
    <w:pPr>
      <w:jc w:val="center"/>
    </w:pPr>
    <w:rPr>
      <w:b/>
      <w:bCs/>
      <w:caps/>
      <w:sz w:val="28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kladntextsubtitle2ZkladntZkladntextBodyText">
    <w:name w:val="Základní text;subtitle2;Základní tZákladní text;Body Text"/>
    <w:basedOn w:val="Normln"/>
    <w:pPr>
      <w:widowControl w:val="0"/>
      <w:tabs>
        <w:tab w:val="left" w:pos="1418"/>
      </w:tabs>
      <w:autoSpaceDE w:val="0"/>
      <w:autoSpaceDN w:val="0"/>
      <w:spacing w:before="120"/>
      <w:jc w:val="both"/>
    </w:pPr>
  </w:style>
  <w:style w:type="paragraph" w:styleId="Zkladntext2">
    <w:name w:val="Body Text 2"/>
    <w:basedOn w:val="Normln"/>
    <w:pPr>
      <w:jc w:val="both"/>
    </w:pPr>
    <w:rPr>
      <w:b/>
      <w:bCs/>
      <w:caps/>
    </w:rPr>
  </w:style>
  <w:style w:type="paragraph" w:styleId="Zkladntextodsazen2">
    <w:name w:val="Body Text Indent 2"/>
    <w:basedOn w:val="Normln"/>
    <w:pPr>
      <w:widowControl w:val="0"/>
      <w:autoSpaceDE w:val="0"/>
      <w:autoSpaceDN w:val="0"/>
      <w:ind w:left="567" w:hanging="567"/>
      <w:jc w:val="both"/>
    </w:pPr>
  </w:style>
  <w:style w:type="paragraph" w:styleId="Zkladntext3">
    <w:name w:val="Body Text 3"/>
    <w:basedOn w:val="Normln"/>
    <w:pPr>
      <w:tabs>
        <w:tab w:val="left" w:pos="-2410"/>
      </w:tabs>
      <w:spacing w:before="120" w:after="120"/>
      <w:jc w:val="both"/>
    </w:pPr>
    <w:rPr>
      <w:i/>
      <w:iCs/>
    </w:rPr>
  </w:style>
  <w:style w:type="paragraph" w:styleId="Zkladntextodsazen">
    <w:name w:val="Body Text Indent"/>
    <w:basedOn w:val="Normln"/>
    <w:pPr>
      <w:tabs>
        <w:tab w:val="left" w:pos="357"/>
        <w:tab w:val="left" w:pos="540"/>
        <w:tab w:val="left" w:pos="1980"/>
        <w:tab w:val="left" w:pos="7380"/>
      </w:tabs>
      <w:ind w:left="540" w:hanging="540"/>
      <w:jc w:val="both"/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Pr>
      <w:w w:val="100"/>
      <w:position w:val="-1"/>
      <w:effect w:val="none"/>
      <w:vertAlign w:val="baseline"/>
      <w:cs w:val="0"/>
      <w:em w:val="none"/>
    </w:rPr>
  </w:style>
  <w:style w:type="paragraph" w:customStyle="1" w:styleId="Import5">
    <w:name w:val="Import 5"/>
    <w:basedOn w:val="Normln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autoSpaceDE w:val="0"/>
      <w:autoSpaceDN w:val="0"/>
      <w:adjustRightInd w:val="0"/>
      <w:ind w:hanging="288"/>
    </w:pPr>
    <w:rPr>
      <w:rFonts w:ascii="Courier New" w:hAnsi="Courier New" w:cs="Courier New"/>
    </w:rPr>
  </w:style>
  <w:style w:type="paragraph" w:customStyle="1" w:styleId="Import3">
    <w:name w:val="Import 3"/>
    <w:basedOn w:val="Normln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Import14">
    <w:name w:val="Import 14"/>
    <w:basedOn w:val="Normln"/>
    <w:pPr>
      <w:widowControl w:val="0"/>
      <w:tabs>
        <w:tab w:val="left" w:pos="864"/>
      </w:tabs>
      <w:autoSpaceDE w:val="0"/>
      <w:autoSpaceDN w:val="0"/>
      <w:adjustRightInd w:val="0"/>
      <w:ind w:hanging="288"/>
    </w:pPr>
    <w:rPr>
      <w:rFonts w:ascii="Courier New" w:hAnsi="Courier New" w:cs="Courier New"/>
    </w:rPr>
  </w:style>
  <w:style w:type="paragraph" w:customStyle="1" w:styleId="Import16">
    <w:name w:val="Import 16"/>
    <w:basedOn w:val="Normln"/>
    <w:pPr>
      <w:widowControl w:val="0"/>
      <w:tabs>
        <w:tab w:val="left" w:pos="864"/>
      </w:tabs>
      <w:autoSpaceDE w:val="0"/>
      <w:autoSpaceDN w:val="0"/>
      <w:adjustRightInd w:val="0"/>
      <w:ind w:hanging="144"/>
    </w:pPr>
    <w:rPr>
      <w:rFonts w:ascii="Courier New" w:hAnsi="Courier New" w:cs="Courier New"/>
    </w:rPr>
  </w:style>
  <w:style w:type="paragraph" w:customStyle="1" w:styleId="Import0">
    <w:name w:val="Import 0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Zkladntextodsazen3">
    <w:name w:val="Body Text Indent 3"/>
    <w:basedOn w:val="Normln"/>
    <w:pPr>
      <w:tabs>
        <w:tab w:val="left" w:pos="540"/>
        <w:tab w:val="left" w:pos="1980"/>
        <w:tab w:val="left" w:pos="7380"/>
      </w:tabs>
      <w:ind w:firstLine="360"/>
      <w:jc w:val="both"/>
    </w:p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customStyle="1" w:styleId="slolnkuSmlouvy">
    <w:name w:val="ČísloČlánkuSmlouvy"/>
    <w:basedOn w:val="Normln"/>
    <w:next w:val="Normln"/>
    <w:pPr>
      <w:keepNext/>
      <w:spacing w:before="240"/>
      <w:jc w:val="center"/>
    </w:pPr>
    <w:rPr>
      <w:b/>
      <w:szCs w:val="20"/>
    </w:rPr>
  </w:style>
  <w:style w:type="paragraph" w:customStyle="1" w:styleId="NzevlnkuSmlouvy">
    <w:name w:val="NázevČlánkuSmlouvy"/>
    <w:basedOn w:val="Normln"/>
    <w:pPr>
      <w:keepNext/>
      <w:widowControl w:val="0"/>
      <w:spacing w:after="120"/>
      <w:jc w:val="center"/>
    </w:pPr>
    <w:rPr>
      <w:b/>
      <w:snapToGrid w:val="0"/>
      <w:szCs w:val="20"/>
    </w:rPr>
  </w:style>
  <w:style w:type="paragraph" w:customStyle="1" w:styleId="OdstavecSmlouvy">
    <w:name w:val="OdstavecSmlouvy"/>
    <w:basedOn w:val="Normln"/>
    <w:pPr>
      <w:keepLines/>
      <w:tabs>
        <w:tab w:val="left" w:pos="426"/>
        <w:tab w:val="left" w:pos="1701"/>
      </w:tabs>
      <w:spacing w:after="120"/>
      <w:jc w:val="both"/>
    </w:pPr>
    <w:rPr>
      <w:szCs w:val="20"/>
    </w:rPr>
  </w:style>
  <w:style w:type="paragraph" w:customStyle="1" w:styleId="slovanPododstavecSmlouvy">
    <w:name w:val="ČíslovanýPododstavecSmlouvy"/>
    <w:basedOn w:val="Zkladntextsubtitle2ZkladntZkladntextBodyText"/>
    <w:pPr>
      <w:widowControl/>
      <w:numPr>
        <w:numId w:val="2"/>
      </w:numPr>
      <w:tabs>
        <w:tab w:val="clear" w:pos="1418"/>
        <w:tab w:val="left" w:pos="284"/>
        <w:tab w:val="left" w:pos="1260"/>
        <w:tab w:val="left" w:pos="1980"/>
        <w:tab w:val="left" w:pos="3960"/>
      </w:tabs>
      <w:autoSpaceDE/>
      <w:autoSpaceDN/>
      <w:spacing w:before="0"/>
      <w:ind w:left="-1" w:hanging="1"/>
    </w:pPr>
  </w:style>
  <w:style w:type="paragraph" w:customStyle="1" w:styleId="Smlouva-slo">
    <w:name w:val="Smlouva-číslo"/>
    <w:basedOn w:val="Normln"/>
    <w:pPr>
      <w:widowControl w:val="0"/>
      <w:numPr>
        <w:ilvl w:val="11"/>
        <w:numId w:val="3"/>
      </w:numPr>
      <w:spacing w:before="120" w:line="240" w:lineRule="atLeast"/>
      <w:jc w:val="both"/>
    </w:pPr>
    <w:rPr>
      <w:snapToGrid w:val="0"/>
      <w:szCs w:val="20"/>
    </w:rPr>
  </w:style>
  <w:style w:type="paragraph" w:customStyle="1" w:styleId="Smlouva3">
    <w:name w:val="Smlouva3"/>
    <w:basedOn w:val="Normln"/>
    <w:pPr>
      <w:widowControl w:val="0"/>
      <w:spacing w:before="120"/>
      <w:jc w:val="both"/>
    </w:pPr>
    <w:rPr>
      <w:snapToGrid w:val="0"/>
      <w:szCs w:val="20"/>
    </w:rPr>
  </w:style>
  <w:style w:type="paragraph" w:customStyle="1" w:styleId="odstavecsmlouvy0">
    <w:name w:val="odstavecsmlouvy"/>
    <w:basedOn w:val="Normln"/>
    <w:pPr>
      <w:spacing w:before="100" w:beforeAutospacing="1" w:after="100" w:afterAutospacing="1"/>
    </w:pPr>
  </w:style>
  <w:style w:type="paragraph" w:customStyle="1" w:styleId="CharCharChar">
    <w:name w:val="Char Char Char"/>
    <w:basedOn w:val="Normln"/>
    <w:pPr>
      <w:spacing w:after="160" w:line="240" w:lineRule="atLeas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slovnvSOD">
    <w:name w:val="číslování v SOD"/>
    <w:basedOn w:val="Zkladntextsubtitle2ZkladntZkladntextBodyText"/>
    <w:pPr>
      <w:tabs>
        <w:tab w:val="clear" w:pos="1418"/>
        <w:tab w:val="num" w:pos="720"/>
      </w:tabs>
      <w:autoSpaceDE/>
      <w:autoSpaceDN/>
      <w:spacing w:before="0" w:after="120"/>
    </w:pPr>
    <w:rPr>
      <w:rFonts w:ascii="Arial" w:hAnsi="Arial"/>
      <w:sz w:val="22"/>
      <w:szCs w:val="20"/>
    </w:rPr>
  </w:style>
  <w:style w:type="character" w:customStyle="1" w:styleId="ZkladntextCharsubtitle2CharZkladntZkladntextCharBodyTextChar">
    <w:name w:val="Základní text Char;subtitle2 Char;Základní tZákladní text Char;Body Text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Textbubliny">
    <w:name w:val="Balloon Text"/>
    <w:basedOn w:val="Normln"/>
    <w:qFormat/>
    <w:rPr>
      <w:rFonts w:ascii="Tahoma" w:hAnsi="Tahoma"/>
      <w:sz w:val="16"/>
      <w:szCs w:val="16"/>
    </w:rPr>
  </w:style>
  <w:style w:type="character" w:customStyle="1" w:styleId="TextbublinyChar">
    <w:name w:val="Text bubliny Char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Odkaznakoment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xtkomente">
    <w:name w:val="annotation text"/>
    <w:basedOn w:val="Normln"/>
    <w:qFormat/>
    <w:rPr>
      <w:sz w:val="20"/>
      <w:szCs w:val="20"/>
    </w:rPr>
  </w:style>
  <w:style w:type="character" w:customStyle="1" w:styleId="TextkomenteChar">
    <w:name w:val="Text komentáře Char"/>
    <w:basedOn w:val="Standardnpsmoodstavce"/>
    <w:rPr>
      <w:w w:val="100"/>
      <w:position w:val="-1"/>
      <w:effect w:val="none"/>
      <w:vertAlign w:val="baseline"/>
      <w:cs w:val="0"/>
      <w:em w:val="none"/>
    </w:rPr>
  </w:style>
  <w:style w:type="paragraph" w:styleId="Pedmtkomente">
    <w:name w:val="annotation subject"/>
    <w:basedOn w:val="Textkomente"/>
    <w:next w:val="Textkomente"/>
    <w:qFormat/>
    <w:rPr>
      <w:b/>
      <w:bCs/>
    </w:rPr>
  </w:style>
  <w:style w:type="character" w:customStyle="1" w:styleId="PedmtkomenteChar">
    <w:name w:val="Předmět komentáře Char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Odstavecseseznamem">
    <w:name w:val="List Paragraph"/>
    <w:basedOn w:val="Normln"/>
    <w:uiPriority w:val="1"/>
    <w:qFormat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Hypertextovodkaz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 w:line="240" w:lineRule="auto"/>
      <w:ind w:left="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5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Zkladntext">
    <w:name w:val="Body Text"/>
    <w:basedOn w:val="Normln"/>
    <w:link w:val="ZkladntextChar"/>
    <w:uiPriority w:val="99"/>
    <w:unhideWhenUsed/>
    <w:rsid w:val="0021640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16401"/>
    <w:rPr>
      <w:position w:val="-1"/>
    </w:rPr>
  </w:style>
  <w:style w:type="paragraph" w:customStyle="1" w:styleId="TableParagraph">
    <w:name w:val="Table Paragraph"/>
    <w:basedOn w:val="Normln"/>
    <w:uiPriority w:val="1"/>
    <w:qFormat/>
    <w:rsid w:val="00216401"/>
    <w:pPr>
      <w:widowControl w:val="0"/>
      <w:suppressAutoHyphens w:val="0"/>
      <w:autoSpaceDE w:val="0"/>
      <w:autoSpaceDN w:val="0"/>
      <w:spacing w:line="240" w:lineRule="auto"/>
      <w:ind w:leftChars="0" w:left="0" w:firstLineChars="0" w:firstLine="0"/>
      <w:textDirection w:val="lrTb"/>
      <w:textAlignment w:val="auto"/>
      <w:outlineLvl w:val="9"/>
    </w:pPr>
    <w:rPr>
      <w:rFonts w:ascii="Tahoma" w:eastAsia="Tahoma" w:hAnsi="Tahoma" w:cs="Tahoma"/>
      <w:position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VEefpSslYrbmoBPyboiHvCSdXg==">CgMxLjA4AHIhMVJ3YXdCR1lMYjNuTDRLVEo2d0dYc09oYnFlMGhEenF2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118</Words>
  <Characters>701</Characters>
  <Application>Microsoft Office Word</Application>
  <DocSecurity>0</DocSecurity>
  <Lines>5</Lines>
  <Paragraphs>1</Paragraphs>
  <ScaleCrop>false</ScaleCrop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rybovam</dc:creator>
  <cp:lastModifiedBy>Fišer Martin</cp:lastModifiedBy>
  <cp:revision>5</cp:revision>
  <dcterms:created xsi:type="dcterms:W3CDTF">2022-02-16T13:42:00Z</dcterms:created>
  <dcterms:modified xsi:type="dcterms:W3CDTF">2025-10-06T05:34:00Z</dcterms:modified>
</cp:coreProperties>
</file>